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Łączne sprawozdanie finansowe za 2019 rok znajduje się pod adresem: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http://bip.jeleniagora.pl/artykul/315/13301/sprawozdanie-finansowe-miasta-jelenia-gora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bip.jeleniagora.pl/artykul/315/13301/sprawozdanie-finansowe-miasta-jelenia-gora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